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C6" w:rsidRDefault="002E09C6" w:rsidP="002E09C6">
      <w:pPr>
        <w:pStyle w:val="Normaalweb"/>
        <w:spacing w:line="432" w:lineRule="atLeast"/>
        <w:rPr>
          <w:rFonts w:ascii="Arial" w:hAnsi="Arial" w:cs="Arial"/>
          <w:color w:val="4B4B4B"/>
          <w:sz w:val="17"/>
          <w:szCs w:val="17"/>
        </w:rPr>
      </w:pPr>
      <w:r>
        <w:rPr>
          <w:rFonts w:ascii="Arial" w:hAnsi="Arial" w:cs="Arial"/>
          <w:color w:val="4B4B4B"/>
          <w:sz w:val="27"/>
          <w:szCs w:val="27"/>
        </w:rPr>
        <w:t xml:space="preserve">Als assistent geef je vaak adviezen aan patiënten. </w:t>
      </w:r>
    </w:p>
    <w:p w:rsidR="002E09C6" w:rsidRDefault="002E09C6" w:rsidP="002E09C6">
      <w:pPr>
        <w:pStyle w:val="Normaalweb"/>
        <w:spacing w:line="432" w:lineRule="atLeast"/>
        <w:rPr>
          <w:rFonts w:ascii="Arial" w:hAnsi="Arial" w:cs="Arial"/>
          <w:color w:val="4B4B4B"/>
          <w:sz w:val="17"/>
          <w:szCs w:val="17"/>
        </w:rPr>
      </w:pPr>
      <w:r>
        <w:rPr>
          <w:rFonts w:ascii="Arial" w:hAnsi="Arial" w:cs="Arial"/>
          <w:color w:val="4B4B4B"/>
          <w:sz w:val="27"/>
          <w:szCs w:val="27"/>
        </w:rPr>
        <w:t xml:space="preserve">Merk je wel eens dat een patiënt jouw advies niet wil aannemen en van de huisarts wel? </w:t>
      </w:r>
    </w:p>
    <w:p w:rsidR="002E09C6" w:rsidRDefault="002E09C6" w:rsidP="002E09C6">
      <w:pPr>
        <w:pStyle w:val="Normaalweb"/>
        <w:spacing w:line="432" w:lineRule="atLeast"/>
        <w:rPr>
          <w:rFonts w:ascii="Arial" w:hAnsi="Arial" w:cs="Arial"/>
          <w:color w:val="4B4B4B"/>
          <w:sz w:val="17"/>
          <w:szCs w:val="17"/>
        </w:rPr>
      </w:pPr>
      <w:r>
        <w:rPr>
          <w:rFonts w:ascii="Arial" w:hAnsi="Arial" w:cs="Arial"/>
          <w:color w:val="4B4B4B"/>
          <w:sz w:val="27"/>
          <w:szCs w:val="27"/>
        </w:rPr>
        <w:t xml:space="preserve">Hoe pak je jouw advies zodanig in dat de patiënt dit opvolgt? Wat zijn daarbij de do`s en de </w:t>
      </w:r>
      <w:proofErr w:type="spellStart"/>
      <w:r>
        <w:rPr>
          <w:rFonts w:ascii="Arial" w:hAnsi="Arial" w:cs="Arial"/>
          <w:color w:val="4B4B4B"/>
          <w:sz w:val="27"/>
          <w:szCs w:val="27"/>
        </w:rPr>
        <w:t>don`ts</w:t>
      </w:r>
      <w:proofErr w:type="spellEnd"/>
      <w:r>
        <w:rPr>
          <w:rFonts w:ascii="Arial" w:hAnsi="Arial" w:cs="Arial"/>
          <w:color w:val="4B4B4B"/>
          <w:sz w:val="27"/>
          <w:szCs w:val="27"/>
        </w:rPr>
        <w:t xml:space="preserve">? </w:t>
      </w:r>
    </w:p>
    <w:p w:rsidR="002E09C6" w:rsidRDefault="002E09C6" w:rsidP="002E09C6">
      <w:pPr>
        <w:pStyle w:val="Normaalweb"/>
        <w:spacing w:line="432" w:lineRule="atLeast"/>
        <w:rPr>
          <w:rFonts w:ascii="Arial" w:hAnsi="Arial" w:cs="Arial"/>
          <w:color w:val="4B4B4B"/>
          <w:sz w:val="17"/>
          <w:szCs w:val="17"/>
        </w:rPr>
      </w:pPr>
      <w:r>
        <w:rPr>
          <w:rFonts w:ascii="Arial" w:hAnsi="Arial" w:cs="Arial"/>
          <w:color w:val="4B4B4B"/>
          <w:sz w:val="27"/>
          <w:szCs w:val="27"/>
        </w:rPr>
        <w:t xml:space="preserve">Er worden een aantal gesprekken beluisterd die we gaan analyseren en gaan de theorie oefenen. </w:t>
      </w:r>
    </w:p>
    <w:p w:rsidR="002E09C6" w:rsidRDefault="002E09C6" w:rsidP="002E09C6">
      <w:pPr>
        <w:pStyle w:val="Normaalweb"/>
        <w:spacing w:line="432" w:lineRule="atLeast"/>
        <w:rPr>
          <w:rFonts w:ascii="Arial" w:hAnsi="Arial" w:cs="Arial"/>
          <w:color w:val="4B4B4B"/>
          <w:sz w:val="27"/>
          <w:szCs w:val="27"/>
        </w:rPr>
      </w:pPr>
      <w:r>
        <w:rPr>
          <w:rFonts w:ascii="Arial" w:hAnsi="Arial" w:cs="Arial"/>
          <w:color w:val="4B4B4B"/>
          <w:sz w:val="27"/>
          <w:szCs w:val="27"/>
        </w:rPr>
        <w:t>De kennis van deze nascholing is direct toe te passen in de dagelijkse praktijk.</w:t>
      </w:r>
    </w:p>
    <w:p w:rsidR="009A6FA5" w:rsidRDefault="009A6FA5">
      <w:bookmarkStart w:id="0" w:name="_GoBack"/>
      <w:bookmarkEnd w:id="0"/>
    </w:p>
    <w:sectPr w:rsidR="009A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6"/>
    <w:rsid w:val="002E09C6"/>
    <w:rsid w:val="009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F782-2F0E-4624-B89E-96F781D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09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</cp:lastModifiedBy>
  <cp:revision>1</cp:revision>
  <dcterms:created xsi:type="dcterms:W3CDTF">2018-07-31T09:30:00Z</dcterms:created>
  <dcterms:modified xsi:type="dcterms:W3CDTF">2018-07-31T09:30:00Z</dcterms:modified>
</cp:coreProperties>
</file>